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C3" w:rsidRDefault="00D87001">
      <w:pPr>
        <w:pStyle w:val="Standard"/>
      </w:pPr>
      <w:bookmarkStart w:id="0" w:name="_GoBack"/>
      <w:bookmarkEnd w:id="0"/>
      <w:r>
        <w:t xml:space="preserve">                            </w:t>
      </w:r>
      <w:r>
        <w:rPr>
          <w:b/>
          <w:bCs/>
        </w:rPr>
        <w:t xml:space="preserve"> ISTITUTO COMPRENSIVO “R CALDERISI”</w:t>
      </w:r>
    </w:p>
    <w:p w:rsidR="00722AC3" w:rsidRDefault="00D8700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VILLA DI BRIANO</w:t>
      </w:r>
    </w:p>
    <w:p w:rsidR="00722AC3" w:rsidRDefault="00D87001">
      <w:pPr>
        <w:pStyle w:val="Standard"/>
        <w:rPr>
          <w:b/>
          <w:bCs/>
        </w:rPr>
      </w:pPr>
      <w:r>
        <w:rPr>
          <w:b/>
          <w:bCs/>
        </w:rPr>
        <w:t xml:space="preserve">                      </w:t>
      </w:r>
    </w:p>
    <w:p w:rsidR="00722AC3" w:rsidRDefault="00D87001">
      <w:pPr>
        <w:pStyle w:val="Standard"/>
        <w:rPr>
          <w:b/>
          <w:bCs/>
        </w:rPr>
      </w:pPr>
      <w:r>
        <w:rPr>
          <w:b/>
          <w:bCs/>
        </w:rPr>
        <w:t xml:space="preserve">                      CRITERI </w:t>
      </w:r>
      <w:r>
        <w:rPr>
          <w:b/>
          <w:bCs/>
        </w:rPr>
        <w:t>DI VALUTAZIONE DEL COMPORTAMENTO</w:t>
      </w:r>
    </w:p>
    <w:p w:rsidR="00722AC3" w:rsidRDefault="00D8700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SCUOLA SECONDARIA DI PRIMO GRADO</w:t>
      </w:r>
    </w:p>
    <w:p w:rsidR="00722AC3" w:rsidRDefault="00D8700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ANNO SCOLASTICO 2017/18                                       </w:t>
      </w:r>
    </w:p>
    <w:p w:rsidR="00722AC3" w:rsidRDefault="00722AC3">
      <w:pPr>
        <w:pStyle w:val="Standard"/>
      </w:pPr>
    </w:p>
    <w:p w:rsidR="00722AC3" w:rsidRDefault="00D87001">
      <w:pPr>
        <w:pStyle w:val="Standard"/>
        <w:jc w:val="both"/>
        <w:rPr>
          <w:b/>
          <w:bCs/>
        </w:rPr>
      </w:pPr>
      <w:r>
        <w:rPr>
          <w:b/>
          <w:bCs/>
        </w:rPr>
        <w:t>PREMESSA</w:t>
      </w:r>
    </w:p>
    <w:p w:rsidR="00722AC3" w:rsidRDefault="00722AC3">
      <w:pPr>
        <w:pStyle w:val="Standard"/>
        <w:jc w:val="both"/>
      </w:pPr>
    </w:p>
    <w:p w:rsidR="00722AC3" w:rsidRDefault="00D87001">
      <w:pPr>
        <w:pStyle w:val="Standard"/>
        <w:jc w:val="both"/>
      </w:pPr>
      <w:r>
        <w:t>La valutazione del comportamento è strettamen</w:t>
      </w:r>
      <w:r>
        <w:t>te legata all'educazione alla cittadinanza attiva che ha come obiettivo quello di far assumere agli alunni la consapevolezza dei loro diritti e doveri nonché del senso di appartenenza  alla società.</w:t>
      </w:r>
    </w:p>
    <w:p w:rsidR="00722AC3" w:rsidRDefault="00D87001">
      <w:pPr>
        <w:pStyle w:val="Standard"/>
        <w:jc w:val="both"/>
      </w:pPr>
      <w:r>
        <w:t xml:space="preserve"> Il nostro istituto è impegnato quotidianamente ad evitar</w:t>
      </w:r>
      <w:r>
        <w:t>e, in ambito scolastico qualsiasi manifestazione di violenza,intolleranza sociale e si propone di contribuire al miglioramento della società civile,attraverso la promozione di tutte le iniziative a sostegno della legalità e della cultura democratica.</w:t>
      </w:r>
    </w:p>
    <w:p w:rsidR="00722AC3" w:rsidRDefault="00D87001">
      <w:pPr>
        <w:pStyle w:val="Standard"/>
        <w:jc w:val="both"/>
      </w:pPr>
      <w:r>
        <w:t>L'edu</w:t>
      </w:r>
      <w:r>
        <w:t>cazione alla cittadinanza richiede però, un approccio sistemico che va dal generale al particolare, dall'analisi dei principi e delle regole alla sua applicazione a partire dall'esperienza scolastica.</w:t>
      </w:r>
    </w:p>
    <w:p w:rsidR="00722AC3" w:rsidRDefault="00D87001">
      <w:pPr>
        <w:pStyle w:val="Standard"/>
        <w:jc w:val="both"/>
      </w:pPr>
      <w:r>
        <w:t>Lo Statuto degli studenti e delle studentesse, il Patto</w:t>
      </w:r>
      <w:r>
        <w:t xml:space="preserve"> educativo di Corresponsabilità, il Regolamento d'Istituto e in sé quello di disciplina, discussi e approvati dagli organi collegiali competenti, sono la “cassetta degli attrezzi culturali” della cittadinanza, le cui coordinate valoriali sono: il rispetto,</w:t>
      </w:r>
      <w:r>
        <w:t xml:space="preserve"> la solidarietà inclusiva, l'agire consapevole, la cura dell'ambiente e un fare sempre più autonomo e responsabile.</w:t>
      </w:r>
    </w:p>
    <w:p w:rsidR="00722AC3" w:rsidRDefault="00D87001">
      <w:pPr>
        <w:pStyle w:val="Standard"/>
        <w:jc w:val="both"/>
      </w:pPr>
      <w:r>
        <w:t>Gli indicatori di seguito proposti forniscono la chiave di lettura dei comportamenti degli alunni relativamente ai seguenti ambiti: attenzio</w:t>
      </w:r>
      <w:r>
        <w:t>ne, pertinenza dei comportamenti, collaborazione, impegno, frequenza scolastica, sintetizzati nella valutazione di un comportamento adeguato</w:t>
      </w:r>
    </w:p>
    <w:p w:rsidR="00722AC3" w:rsidRDefault="00D87001">
      <w:pPr>
        <w:pStyle w:val="Standard"/>
        <w:jc w:val="both"/>
      </w:pPr>
      <w:r>
        <w:t>Essi recepiscono le ultime disposizioni normative in materia contenute nel Dlgs n° 62 del 13 Aprile 2017 e sintetiz</w:t>
      </w:r>
      <w:r>
        <w:t>zati nella seguente tabella:</w:t>
      </w:r>
    </w:p>
    <w:p w:rsidR="00722AC3" w:rsidRDefault="00722AC3">
      <w:pPr>
        <w:pStyle w:val="Standard"/>
        <w:jc w:val="both"/>
      </w:pPr>
    </w:p>
    <w:p w:rsidR="00722AC3" w:rsidRDefault="00D87001">
      <w:pPr>
        <w:pStyle w:val="Standard"/>
        <w:jc w:val="both"/>
      </w:pPr>
      <w:r>
        <w:t xml:space="preserve"> Per la valutazione del comportamento vengono scelti i seguenti </w:t>
      </w:r>
      <w:r>
        <w:rPr>
          <w:b/>
          <w:bCs/>
        </w:rPr>
        <w:t>indicatori</w:t>
      </w:r>
      <w:r>
        <w:t xml:space="preserve"> con i relativi </w:t>
      </w:r>
      <w:r>
        <w:rPr>
          <w:b/>
          <w:bCs/>
        </w:rPr>
        <w:t>descrittori</w:t>
      </w:r>
      <w:r>
        <w:t xml:space="preserve"> tenendo conto delle </w:t>
      </w:r>
      <w:r>
        <w:rPr>
          <w:b/>
          <w:bCs/>
        </w:rPr>
        <w:t>competenze di cittadinanza:</w:t>
      </w:r>
    </w:p>
    <w:p w:rsidR="00722AC3" w:rsidRDefault="00722AC3">
      <w:pPr>
        <w:pStyle w:val="Standard"/>
        <w:rPr>
          <w:b/>
          <w:bCs/>
        </w:rPr>
      </w:pPr>
    </w:p>
    <w:tbl>
      <w:tblPr>
        <w:tblW w:w="969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0"/>
        <w:gridCol w:w="5797"/>
        <w:gridCol w:w="130"/>
      </w:tblGrid>
      <w:tr w:rsidR="00722AC3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 xml:space="preserve">              </w:t>
            </w:r>
            <w:r>
              <w:rPr>
                <w:b/>
                <w:bCs/>
              </w:rPr>
              <w:t xml:space="preserve"> Indicatori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 xml:space="preserve">                           </w:t>
            </w:r>
            <w:r>
              <w:rPr>
                <w:b/>
                <w:bCs/>
              </w:rPr>
              <w:t xml:space="preserve">  Descrittori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Agire </w:t>
            </w:r>
            <w:r>
              <w:rPr>
                <w:b/>
                <w:bCs/>
              </w:rPr>
              <w:t>in modo autonomo</w:t>
            </w:r>
          </w:p>
        </w:tc>
        <w:tc>
          <w:tcPr>
            <w:tcW w:w="5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Collaborare e </w:t>
            </w:r>
            <w:r>
              <w:rPr>
                <w:b/>
                <w:bCs/>
              </w:rPr>
              <w:t>partecipare</w:t>
            </w:r>
          </w:p>
        </w:tc>
        <w:tc>
          <w:tcPr>
            <w:tcW w:w="5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Interagire in gruppo, comprendendo i diversi punti di vista, valorizzando le proprie e le altrui capacità, gestendo la conflittualità, contribuendo all'apprendimento comune ed alla realizzazione delle attività collettive, nel riconoscimento dei</w:t>
            </w:r>
            <w:r>
              <w:t xml:space="preserve"> diritti fondamentali degli altri.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Risolvere problemi</w:t>
            </w:r>
          </w:p>
        </w:tc>
        <w:tc>
          <w:tcPr>
            <w:tcW w:w="5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Affrontare situazioni problematiche costruendo e verificando ipotesi, individuando le fonti e le risorse adeguate, raccogliendo e valutando i dati, proponendo soluzioni utilizzando, secondo il tipo di</w:t>
            </w:r>
            <w:r>
              <w:t xml:space="preserve"> problema, contenuti e metodi delle diverse discipline.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rPr>
                <w:b/>
                <w:bCs/>
              </w:rPr>
              <w:t>Acquisire ed interpretare informazion</w:t>
            </w:r>
            <w:r>
              <w:t>i</w:t>
            </w:r>
          </w:p>
        </w:tc>
        <w:tc>
          <w:tcPr>
            <w:tcW w:w="5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Acquisire ed interpretare criticamente  l' informazione ricevuta nei diversi ambiti ed attraverso diversi strumenti comunicativi, valutandone l'attendibilità e</w:t>
            </w:r>
            <w:r>
              <w:t xml:space="preserve"> l'utilità, </w:t>
            </w:r>
            <w:r>
              <w:lastRenderedPageBreak/>
              <w:t>distinguendo fatti e opinioni.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Imparare ad imparare</w:t>
            </w:r>
          </w:p>
        </w:tc>
        <w:tc>
          <w:tcPr>
            <w:tcW w:w="5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Organizzare il proprio apprendimento, individuando, scegliendo ed utilizzando varie fonti e varie modalità di informazione(formale, non formale ed informale), anche in funzione dei tempi dis</w:t>
            </w:r>
            <w:r>
              <w:t>ponibili, delle proprie strategie e del proprio metodo di studio e di lavoro.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722AC3">
            <w:pPr>
              <w:pStyle w:val="TableContents"/>
            </w:pPr>
          </w:p>
        </w:tc>
      </w:tr>
    </w:tbl>
    <w:p w:rsidR="00722AC3" w:rsidRDefault="00722AC3">
      <w:pPr>
        <w:rPr>
          <w:vanish/>
        </w:rPr>
      </w:pPr>
    </w:p>
    <w:tbl>
      <w:tblPr>
        <w:tblW w:w="9693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3"/>
      </w:tblGrid>
      <w:tr w:rsidR="00722AC3">
        <w:tblPrEx>
          <w:tblCellMar>
            <w:top w:w="0" w:type="dxa"/>
            <w:bottom w:w="0" w:type="dxa"/>
          </w:tblCellMar>
        </w:tblPrEx>
        <w:tc>
          <w:tcPr>
            <w:tcW w:w="9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7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11"/>
              <w:gridCol w:w="5839"/>
            </w:tblGrid>
            <w:tr w:rsidR="00722AC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22AC3" w:rsidRDefault="00D87001">
                  <w:pPr>
                    <w:pStyle w:val="TableContents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 xml:space="preserve"> Progettare</w:t>
                  </w:r>
                </w:p>
              </w:tc>
              <w:tc>
                <w:tcPr>
                  <w:tcW w:w="58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22AC3" w:rsidRDefault="00D87001">
                  <w:pPr>
                    <w:pStyle w:val="TableContents"/>
                  </w:pPr>
                  <w:r>
                    <w:t xml:space="preserve">Elaborare e realizzare progetti riguardanti lo sviluppo delle proprie attività di studio e di lavoro, utilizzando le conoscenze apprese per stabilire obiettivi </w:t>
                  </w:r>
                  <w:r>
                    <w:t>significativi e realistiche le relative priorità, valutando i vincoli e le possibilità esistenti, definendo strategie di azione verificando i risultati raggiunti.</w:t>
                  </w:r>
                </w:p>
              </w:tc>
            </w:tr>
          </w:tbl>
          <w:p w:rsidR="00722AC3" w:rsidRDefault="00722AC3">
            <w:pPr>
              <w:pStyle w:val="TableContents"/>
            </w:pPr>
          </w:p>
        </w:tc>
      </w:tr>
    </w:tbl>
    <w:p w:rsidR="00722AC3" w:rsidRDefault="00D87001">
      <w:pPr>
        <w:pStyle w:val="Standard"/>
      </w:pPr>
      <w:r>
        <w:t xml:space="preserve">                           </w:t>
      </w:r>
    </w:p>
    <w:p w:rsidR="00722AC3" w:rsidRDefault="00722AC3">
      <w:pPr>
        <w:pStyle w:val="Standard"/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1"/>
        <w:gridCol w:w="7585"/>
      </w:tblGrid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Voto</w:t>
            </w:r>
          </w:p>
        </w:tc>
        <w:tc>
          <w:tcPr>
            <w:tcW w:w="7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Ottimo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 xml:space="preserve">L'alunno ha un comportamento </w:t>
            </w:r>
            <w:r>
              <w:t>corretto e molto responsabile; dimostra di capire e interiorizzare la norma, rispetta scrupolosamente il Regolamento di Disciplina, si mostra equilibrato e consapevole. Sa valutare le conseguenze delle sue azioni.</w:t>
            </w:r>
          </w:p>
          <w:p w:rsidR="00722AC3" w:rsidRDefault="00D87001">
            <w:pPr>
              <w:pStyle w:val="TableContents"/>
            </w:pPr>
            <w:r>
              <w:t>Partecipa alle lezioni con senso critico e</w:t>
            </w:r>
            <w:r>
              <w:t xml:space="preserve"> originalità di pensiero, collaborando con gli insegnanti e aiutando i compagni in difficoltà.</w:t>
            </w:r>
          </w:p>
          <w:p w:rsidR="00722AC3" w:rsidRDefault="00D87001">
            <w:pPr>
              <w:pStyle w:val="TableContents"/>
            </w:pPr>
            <w:r>
              <w:t>Manifesta un atteggiamento inclusivo e un  profondo rispetto verso l'identità altrui, è solidale e collaborativo nei confronti di tutto il personale scolastico e</w:t>
            </w:r>
            <w:r>
              <w:t xml:space="preserve"> dei compagni, sa apprezzare e valorizzare le differenze culturali.</w:t>
            </w:r>
          </w:p>
          <w:p w:rsidR="00722AC3" w:rsidRDefault="00D87001">
            <w:pPr>
              <w:pStyle w:val="TableContents"/>
            </w:pPr>
            <w:r>
              <w:t>Frequenza assidua, rispetto degli orari e tempestiva giustificazione delle assenze.</w:t>
            </w: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DISTINTO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L'alunno manifesta un comportamento serio, consapevole/coscienzioso/giudizioso ed è rispettoso</w:t>
            </w:r>
            <w:r>
              <w:t xml:space="preserve"> delle norme che regolano la vita dell'istituto. Controlla le proprie azioni/reazioni con consapevolezza e congruenza nelle varie circostanze.</w:t>
            </w:r>
          </w:p>
          <w:p w:rsidR="00722AC3" w:rsidRDefault="00D87001">
            <w:pPr>
              <w:pStyle w:val="TableContents"/>
            </w:pPr>
            <w:r>
              <w:t>Ha un ruolo attivo, propositivo e collaborativo all'interno del gruppo classe. Si inserisce bene nella classe, ri</w:t>
            </w:r>
            <w:r>
              <w:t>spetta i diritti e le individualità delle persone con cui divide il tempo trascorso aprendosi al dialogo/confronto e collaborativo con tutti.</w:t>
            </w:r>
          </w:p>
          <w:p w:rsidR="00722AC3" w:rsidRDefault="00D87001">
            <w:pPr>
              <w:pStyle w:val="TableContents"/>
            </w:pPr>
            <w:r>
              <w:t>Frequenza assidua, rispetto degli orari e tempestiva giustificazione delle assenze.</w:t>
            </w:r>
          </w:p>
          <w:p w:rsidR="00722AC3" w:rsidRDefault="00722AC3">
            <w:pPr>
              <w:pStyle w:val="TableContents"/>
            </w:pP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BUONO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 xml:space="preserve">L'alunno manifesta un </w:t>
            </w:r>
            <w:r>
              <w:t>atteggiamento serio e consapevole osservando le regole predisposte.</w:t>
            </w:r>
          </w:p>
          <w:p w:rsidR="00722AC3" w:rsidRDefault="00D87001">
            <w:pPr>
              <w:pStyle w:val="TableContents"/>
            </w:pPr>
            <w:r>
              <w:t>Controlla le proprie azioni e reazioni in modo adeguato.</w:t>
            </w:r>
          </w:p>
          <w:p w:rsidR="00722AC3" w:rsidRDefault="00D87001">
            <w:pPr>
              <w:pStyle w:val="TableContents"/>
            </w:pPr>
            <w:r>
              <w:t>Rispetta le altrui identità aprendosi al dialogo in modo costruttivo.</w:t>
            </w:r>
          </w:p>
          <w:p w:rsidR="00722AC3" w:rsidRDefault="00D87001">
            <w:pPr>
              <w:pStyle w:val="TableContents"/>
            </w:pPr>
            <w:r>
              <w:t>Generale adempimento degli impegni scolastici.</w:t>
            </w:r>
          </w:p>
          <w:p w:rsidR="00722AC3" w:rsidRDefault="00D87001">
            <w:pPr>
              <w:pStyle w:val="TableContents"/>
            </w:pPr>
            <w:r>
              <w:t>Frequenza rego</w:t>
            </w:r>
            <w:r>
              <w:t>lare, rispetto degli orari e giustificazione delle assenze non sempre puntuali.</w:t>
            </w: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DISCRETO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L'alunno osserva complessivamente le regole stabilite in modo continuo e responsabile;</w:t>
            </w:r>
          </w:p>
          <w:p w:rsidR="00722AC3" w:rsidRDefault="00D87001">
            <w:pPr>
              <w:pStyle w:val="TableContents"/>
            </w:pPr>
            <w:r>
              <w:t>Controlla le proprie azioni/reazioni cercando di ponderare i suoi interventi;</w:t>
            </w:r>
          </w:p>
          <w:p w:rsidR="00722AC3" w:rsidRDefault="00D87001">
            <w:pPr>
              <w:pStyle w:val="TableContents"/>
            </w:pPr>
            <w:r>
              <w:t xml:space="preserve">Nelle attività didattiche sembra attento ma non interviene in modo autonomo </w:t>
            </w:r>
            <w:r>
              <w:lastRenderedPageBreak/>
              <w:t>evidenziando una partecipazione discontinua e non sempre produttiva:</w:t>
            </w:r>
          </w:p>
          <w:p w:rsidR="00722AC3" w:rsidRDefault="00D87001">
            <w:pPr>
              <w:pStyle w:val="TableContents"/>
            </w:pPr>
            <w:r>
              <w:t>Reagisce in modo positivo alle dinamiche di gruppo e stabilisce relazioni soddisfacenti con tutti.</w:t>
            </w:r>
          </w:p>
          <w:p w:rsidR="00722AC3" w:rsidRDefault="00D87001">
            <w:pPr>
              <w:pStyle w:val="TableContents"/>
            </w:pPr>
            <w:r>
              <w:t>Limitato int</w:t>
            </w:r>
            <w:r>
              <w:t>eresse e partecipazione alle attività scolastiche;</w:t>
            </w:r>
          </w:p>
          <w:p w:rsidR="00722AC3" w:rsidRDefault="00D87001">
            <w:pPr>
              <w:pStyle w:val="TableContents"/>
            </w:pPr>
            <w:r>
              <w:t>Incostante adempimento degli impegni scolastici / impegni scolastici assolti con modesta consapevolezza del proprio dovere;</w:t>
            </w:r>
          </w:p>
          <w:p w:rsidR="00722AC3" w:rsidRDefault="00D87001">
            <w:pPr>
              <w:pStyle w:val="TableContents"/>
            </w:pPr>
            <w:r>
              <w:t>Assenze frequenti, giustificazione delle assenze non regolare, reiterati ritardi.</w:t>
            </w: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SUFFICIENTE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>L'alunno agisce in modo non sempre corretto rispettando le norme stabilite con scarsa autonomia. Gestisce le proprie reazioni con difficoltà, necessita spesso di guida e sollecitazioni.</w:t>
            </w:r>
          </w:p>
          <w:p w:rsidR="00722AC3" w:rsidRDefault="00D87001">
            <w:pPr>
              <w:pStyle w:val="TableContents"/>
            </w:pPr>
            <w:r>
              <w:t>Interviene solo se sollecitato/tende ad isolarsi/opera i</w:t>
            </w:r>
            <w:r>
              <w:t>n modo selettivo e poco coordinato con il gruppo classe.</w:t>
            </w:r>
          </w:p>
          <w:p w:rsidR="00722AC3" w:rsidRDefault="00D87001">
            <w:pPr>
              <w:pStyle w:val="TableContents"/>
            </w:pPr>
            <w:r>
              <w:t>Mostra una disponibilità limitata e/o dimostra poco spirito collaborativo.</w:t>
            </w:r>
          </w:p>
          <w:p w:rsidR="00722AC3" w:rsidRDefault="00D87001">
            <w:pPr>
              <w:pStyle w:val="TableContents"/>
            </w:pPr>
            <w:r>
              <w:t>La convivenza talvolta conflittuale con i compagni, incide sulla partecipazione alla vita del gruppo classe;</w:t>
            </w:r>
          </w:p>
          <w:p w:rsidR="00722AC3" w:rsidRDefault="00D87001">
            <w:pPr>
              <w:pStyle w:val="TableContents"/>
            </w:pPr>
            <w:r>
              <w:t>Capacità relazi</w:t>
            </w:r>
            <w:r>
              <w:t>onali non adeguate;</w:t>
            </w:r>
          </w:p>
          <w:p w:rsidR="00722AC3" w:rsidRDefault="00D87001">
            <w:pPr>
              <w:pStyle w:val="TableContents"/>
            </w:pPr>
            <w:r>
              <w:t>Sanzioni disciplinari diverse dall'allontanamento dalla comunità scolastica ( art 4, comma 1 DPR 235/2007)</w:t>
            </w:r>
          </w:p>
          <w:p w:rsidR="00722AC3" w:rsidRDefault="00D87001">
            <w:pPr>
              <w:pStyle w:val="TableContents"/>
            </w:pPr>
            <w:r>
              <w:t>Impegno scolastico assolto con scarsa consapevolezza del proprio senso del dovere;</w:t>
            </w:r>
          </w:p>
          <w:p w:rsidR="00722AC3" w:rsidRDefault="00D87001">
            <w:pPr>
              <w:pStyle w:val="TableContents"/>
            </w:pPr>
            <w:r>
              <w:t xml:space="preserve">Molte assenze, ritardi, giustificazione delle </w:t>
            </w:r>
            <w:r>
              <w:t>assenze con notevole ritardo; mancanza di adeguate giustifiche.</w:t>
            </w:r>
          </w:p>
        </w:tc>
      </w:tr>
      <w:tr w:rsidR="00722AC3">
        <w:tblPrEx>
          <w:tblCellMar>
            <w:top w:w="0" w:type="dxa"/>
            <w:bottom w:w="0" w:type="dxa"/>
          </w:tblCellMar>
        </w:tblPrEx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INSUFFICIENTE</w:t>
            </w:r>
          </w:p>
        </w:tc>
        <w:tc>
          <w:tcPr>
            <w:tcW w:w="7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2AC3" w:rsidRDefault="00D87001">
            <w:pPr>
              <w:pStyle w:val="TableContents"/>
            </w:pPr>
            <w:r>
              <w:t xml:space="preserve">L'alunno ha evidenziato comportamenti di particolare gravità irrispettosi e lesivi della dignità altrui che hanno oltrepassato i limiti della legalità e sono stati sanzionati </w:t>
            </w:r>
            <w:r>
              <w:t>dai docenti secondo le modalità previste nel Regolamento d'Istituto e in sé quello di disciplina. Instabile e irrequieto, interviene a sproposito, non controlla le proprie reazioni, si oppone/si sottrae ad ogni tipo di controllo esterno. Dimostra un attegg</w:t>
            </w:r>
            <w:r>
              <w:t>iamento di opposizione/chiusura/fastidio nei confronti dei docenti e dei compagni. Non collabora a nessun tipo di iniziativa educativo-didattica.</w:t>
            </w:r>
          </w:p>
          <w:p w:rsidR="00722AC3" w:rsidRDefault="00D87001">
            <w:pPr>
              <w:pStyle w:val="TableContents"/>
            </w:pPr>
            <w:r>
              <w:t xml:space="preserve">Ci sono stati gravi episodi di mancata applicazione del regolamento di Istituto accompagnato da provvedimenti </w:t>
            </w:r>
            <w:r>
              <w:t>disciplinari di sospensione superiore ai 15 gg non seguiti da alcuna modifica del comportamento;</w:t>
            </w:r>
          </w:p>
          <w:p w:rsidR="00722AC3" w:rsidRDefault="00D87001">
            <w:pPr>
              <w:pStyle w:val="TableContents"/>
            </w:pPr>
            <w:r>
              <w:t>Completo disinteresse per le attività scolastiche;</w:t>
            </w:r>
          </w:p>
          <w:p w:rsidR="00722AC3" w:rsidRDefault="00D87001">
            <w:pPr>
              <w:pStyle w:val="TableContents"/>
            </w:pPr>
            <w:r>
              <w:t>Scarsissima consapevolezza del proprio dovere / raro adempimento degli impegni scolastici;</w:t>
            </w:r>
          </w:p>
          <w:p w:rsidR="00722AC3" w:rsidRDefault="00D87001">
            <w:pPr>
              <w:pStyle w:val="TableContents"/>
            </w:pPr>
            <w:r>
              <w:t>Molte assenze, ri</w:t>
            </w:r>
            <w:r>
              <w:t>tardi sistematici e mancata giustificazione.</w:t>
            </w:r>
          </w:p>
        </w:tc>
      </w:tr>
    </w:tbl>
    <w:p w:rsidR="00722AC3" w:rsidRDefault="00722AC3">
      <w:pPr>
        <w:pStyle w:val="Standard"/>
      </w:pPr>
    </w:p>
    <w:sectPr w:rsidR="00722A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01" w:rsidRDefault="00D87001">
      <w:r>
        <w:separator/>
      </w:r>
    </w:p>
  </w:endnote>
  <w:endnote w:type="continuationSeparator" w:id="0">
    <w:p w:rsidR="00D87001" w:rsidRDefault="00D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01" w:rsidRDefault="00D87001">
      <w:r>
        <w:rPr>
          <w:color w:val="000000"/>
        </w:rPr>
        <w:separator/>
      </w:r>
    </w:p>
  </w:footnote>
  <w:footnote w:type="continuationSeparator" w:id="0">
    <w:p w:rsidR="00D87001" w:rsidRDefault="00D8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2AC3"/>
    <w:rsid w:val="003C686D"/>
    <w:rsid w:val="00722AC3"/>
    <w:rsid w:val="00D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FFF5-B741-46F7-917B-CBD99C03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assistente04</cp:lastModifiedBy>
  <cp:revision>2</cp:revision>
  <dcterms:created xsi:type="dcterms:W3CDTF">2017-12-27T09:30:00Z</dcterms:created>
  <dcterms:modified xsi:type="dcterms:W3CDTF">2017-12-27T09:30:00Z</dcterms:modified>
</cp:coreProperties>
</file>